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8B9" w:rsidRDefault="008C58B9" w:rsidP="008C58B9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 SRBIJA</w:t>
      </w:r>
    </w:p>
    <w:p w:rsidR="008C58B9" w:rsidRDefault="008C58B9" w:rsidP="008C58B9">
      <w:pPr>
        <w:rPr>
          <w:lang w:val="sr-Cyrl-CS"/>
        </w:rPr>
      </w:pPr>
      <w:r>
        <w:rPr>
          <w:lang w:val="sr-Cyrl-CS"/>
        </w:rPr>
        <w:t>NARODNA SKUPŠTINA</w:t>
      </w:r>
    </w:p>
    <w:p w:rsidR="008C58B9" w:rsidRDefault="008C58B9" w:rsidP="008C58B9">
      <w:pPr>
        <w:rPr>
          <w:lang w:val="sr-Cyrl-CS"/>
        </w:rPr>
      </w:pPr>
      <w:r>
        <w:rPr>
          <w:lang w:val="sr-Cyrl-CS"/>
        </w:rPr>
        <w:t xml:space="preserve">Odbor za pravosuđe, državnu </w:t>
      </w:r>
    </w:p>
    <w:p w:rsidR="008C58B9" w:rsidRDefault="008C58B9" w:rsidP="008C58B9">
      <w:pPr>
        <w:rPr>
          <w:lang w:val="sr-Cyrl-CS"/>
        </w:rPr>
      </w:pPr>
      <w:r>
        <w:rPr>
          <w:lang w:val="sr-Cyrl-CS"/>
        </w:rPr>
        <w:t>upravu i lokalnu samoupravu</w:t>
      </w:r>
    </w:p>
    <w:p w:rsidR="008C58B9" w:rsidRDefault="008C58B9" w:rsidP="008C58B9">
      <w:pPr>
        <w:rPr>
          <w:lang w:val="uz-Cyrl-UZ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Broj: </w:t>
      </w:r>
      <w:r>
        <w:rPr>
          <w:lang w:val="uz-Cyrl-UZ"/>
        </w:rPr>
        <w:t>06-2</w:t>
      </w:r>
      <w:r>
        <w:t>/324-1</w:t>
      </w:r>
      <w:r>
        <w:rPr>
          <w:lang w:val="uz-Cyrl-UZ"/>
        </w:rPr>
        <w:t>6</w:t>
      </w:r>
    </w:p>
    <w:p w:rsidR="008C58B9" w:rsidRDefault="008C58B9" w:rsidP="008C58B9">
      <w:pPr>
        <w:rPr>
          <w:lang w:val="sr-Cyrl-CS"/>
        </w:rPr>
      </w:pPr>
      <w:r>
        <w:rPr>
          <w:lang w:val="uz-Cyrl-UZ"/>
        </w:rPr>
        <w:t xml:space="preserve">23. decembar </w:t>
      </w:r>
      <w:r>
        <w:rPr>
          <w:lang w:val="sr-Cyrl-CS"/>
        </w:rPr>
        <w:t>2016. godine</w:t>
      </w:r>
    </w:p>
    <w:p w:rsidR="008C58B9" w:rsidRDefault="008C58B9" w:rsidP="008C58B9">
      <w:pPr>
        <w:rPr>
          <w:lang w:val="sr-Cyrl-CS"/>
        </w:rPr>
      </w:pPr>
      <w:r>
        <w:rPr>
          <w:lang w:val="sr-Cyrl-CS"/>
        </w:rPr>
        <w:t>B e o g r a d</w:t>
      </w:r>
    </w:p>
    <w:p w:rsidR="008C58B9" w:rsidRDefault="008C58B9" w:rsidP="008C58B9">
      <w:pPr>
        <w:rPr>
          <w:lang w:val="sr-Cyrl-CS"/>
        </w:rPr>
      </w:pPr>
    </w:p>
    <w:p w:rsidR="008C58B9" w:rsidRDefault="008C58B9" w:rsidP="008C58B9">
      <w:pPr>
        <w:rPr>
          <w:lang w:val="sr-Cyrl-CS"/>
        </w:rPr>
      </w:pPr>
    </w:p>
    <w:p w:rsidR="008C58B9" w:rsidRDefault="008C58B9" w:rsidP="008C58B9">
      <w:pPr>
        <w:jc w:val="center"/>
        <w:rPr>
          <w:b/>
          <w:lang w:val="sr-Cyrl-CS"/>
        </w:rPr>
      </w:pPr>
      <w:r>
        <w:rPr>
          <w:b/>
          <w:lang w:val="sr-Cyrl-CS"/>
        </w:rPr>
        <w:t>Z A P I S N I K</w:t>
      </w:r>
    </w:p>
    <w:p w:rsidR="008C58B9" w:rsidRDefault="008C58B9" w:rsidP="008C58B9">
      <w:pPr>
        <w:jc w:val="center"/>
        <w:rPr>
          <w:b/>
          <w:lang w:val="sr-Cyrl-CS"/>
        </w:rPr>
      </w:pPr>
      <w:r>
        <w:rPr>
          <w:b/>
          <w:lang w:val="uz-Cyrl-UZ"/>
        </w:rPr>
        <w:t>11</w:t>
      </w:r>
      <w:r>
        <w:rPr>
          <w:b/>
        </w:rPr>
        <w:t>.</w:t>
      </w:r>
      <w:r>
        <w:rPr>
          <w:b/>
          <w:lang w:val="uz-Cyrl-UZ"/>
        </w:rPr>
        <w:t xml:space="preserve"> </w:t>
      </w:r>
      <w:r>
        <w:rPr>
          <w:b/>
          <w:lang w:val="sr-Cyrl-CS"/>
        </w:rPr>
        <w:t>SEDNICE ODBORA ZA PRAVOSUĐE, DRŽAVNU UPRAVU I LOKALNU SAMOUPRAVU, ODRŽANE 22</w:t>
      </w:r>
      <w:r>
        <w:rPr>
          <w:b/>
          <w:lang w:val="uz-Cyrl-UZ"/>
        </w:rPr>
        <w:t xml:space="preserve">. DECEMBRA </w:t>
      </w:r>
      <w:r>
        <w:rPr>
          <w:b/>
          <w:lang w:val="sr-Cyrl-CS"/>
        </w:rPr>
        <w:t>2016. GODINE</w:t>
      </w:r>
    </w:p>
    <w:p w:rsidR="008C58B9" w:rsidRDefault="008C58B9" w:rsidP="008C58B9">
      <w:pPr>
        <w:jc w:val="center"/>
        <w:rPr>
          <w:b/>
          <w:lang w:val="sr-Cyrl-CS"/>
        </w:rPr>
      </w:pPr>
    </w:p>
    <w:p w:rsidR="008C58B9" w:rsidRDefault="008C58B9" w:rsidP="008C58B9">
      <w:pPr>
        <w:jc w:val="both"/>
        <w:rPr>
          <w:b/>
          <w:lang w:val="sr-Cyrl-CS"/>
        </w:rPr>
      </w:pPr>
    </w:p>
    <w:p w:rsidR="008C58B9" w:rsidRDefault="008C58B9" w:rsidP="008C58B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Sednica je počela u </w:t>
      </w:r>
      <w:r>
        <w:rPr>
          <w:lang w:val="uz-Cyrl-UZ"/>
        </w:rPr>
        <w:t>9</w:t>
      </w:r>
      <w:r>
        <w:t>,</w:t>
      </w:r>
      <w:r>
        <w:rPr>
          <w:lang w:val="uz-Cyrl-UZ"/>
        </w:rPr>
        <w:t>3</w:t>
      </w:r>
      <w:r>
        <w:t>0</w:t>
      </w:r>
      <w:r>
        <w:rPr>
          <w:lang w:val="sr-Cyrl-CS"/>
        </w:rPr>
        <w:t xml:space="preserve"> časova.</w:t>
      </w:r>
    </w:p>
    <w:p w:rsidR="008C58B9" w:rsidRDefault="008C58B9" w:rsidP="008C58B9">
      <w:pPr>
        <w:ind w:firstLine="720"/>
        <w:jc w:val="both"/>
        <w:rPr>
          <w:lang w:val="sr-Cyrl-CS"/>
        </w:rPr>
      </w:pPr>
    </w:p>
    <w:p w:rsidR="008C58B9" w:rsidRDefault="008C58B9" w:rsidP="008C58B9">
      <w:pPr>
        <w:jc w:val="both"/>
        <w:rPr>
          <w:lang w:val="sr-Cyrl-CS"/>
        </w:rPr>
      </w:pPr>
      <w:r>
        <w:rPr>
          <w:lang w:val="sr-Cyrl-CS"/>
        </w:rPr>
        <w:tab/>
        <w:t>Sednicom je predsedavao Petar Petrović, predsednik Odbora.</w:t>
      </w:r>
    </w:p>
    <w:p w:rsidR="008C58B9" w:rsidRDefault="008C58B9" w:rsidP="008C58B9">
      <w:pPr>
        <w:jc w:val="both"/>
        <w:rPr>
          <w:lang w:val="sr-Cyrl-CS"/>
        </w:rPr>
      </w:pPr>
    </w:p>
    <w:p w:rsidR="008C58B9" w:rsidRDefault="008C58B9" w:rsidP="008C58B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Sednici su prisustvovali članovi Odbora: Slaviša Bulatović, Neđo Jovanović, Mihailo Jokić, Đorđe Komlenski, Žarko Mićin i Miletić Mihajlović. </w:t>
      </w:r>
    </w:p>
    <w:p w:rsidR="008C58B9" w:rsidRDefault="008C58B9" w:rsidP="008C58B9">
      <w:pPr>
        <w:ind w:firstLine="720"/>
        <w:jc w:val="both"/>
        <w:rPr>
          <w:lang w:val="sr-Cyrl-CS"/>
        </w:rPr>
      </w:pPr>
    </w:p>
    <w:p w:rsidR="008C58B9" w:rsidRDefault="008C58B9" w:rsidP="008C58B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Sednici su prisustvovale: Stanija Kompirović (zamenik dr Aleksandra Martinovića), Aleksandra Majkić (zamenik Biljane Pantić Pilja) i Marko Parezanović (zamenik Katarine Rakić). </w:t>
      </w:r>
    </w:p>
    <w:p w:rsidR="008C58B9" w:rsidRDefault="008C58B9" w:rsidP="008C58B9">
      <w:pPr>
        <w:ind w:firstLine="720"/>
        <w:jc w:val="both"/>
        <w:rPr>
          <w:lang w:val="sr-Cyrl-CS"/>
        </w:rPr>
      </w:pPr>
    </w:p>
    <w:p w:rsidR="008C58B9" w:rsidRDefault="008C58B9" w:rsidP="008C58B9">
      <w:pPr>
        <w:jc w:val="both"/>
        <w:rPr>
          <w:lang w:val="sr-Cyrl-CS"/>
        </w:rPr>
      </w:pPr>
      <w:r>
        <w:rPr>
          <w:lang w:val="sr-Cyrl-CS"/>
        </w:rPr>
        <w:tab/>
        <w:t xml:space="preserve">Sednici nisu prisustvovali članovi Odbora: Nataša Mićić, Dušan Pavlović, Jovan Palalić, Balint Pastor, Vjerica Radeta, Sreto Perić i Dušan Petrović, niti njihovi zamenici. </w:t>
      </w:r>
    </w:p>
    <w:p w:rsidR="008C58B9" w:rsidRDefault="008C58B9" w:rsidP="008C58B9">
      <w:pPr>
        <w:jc w:val="both"/>
        <w:rPr>
          <w:lang w:val="sr-Cyrl-CS"/>
        </w:rPr>
      </w:pPr>
    </w:p>
    <w:p w:rsidR="008C58B9" w:rsidRDefault="008C58B9" w:rsidP="008C58B9">
      <w:pPr>
        <w:jc w:val="both"/>
        <w:rPr>
          <w:lang w:val="sr-Cyrl-CS"/>
        </w:rPr>
      </w:pPr>
      <w:r>
        <w:rPr>
          <w:lang w:val="sr-Cyrl-CS"/>
        </w:rPr>
        <w:tab/>
        <w:t>Sednici su prisustvovali Miloš Popović državni sekretar u Ministarstvu državne uprave i lokalne samouprave i Saša Mogić, pomoćnik ministra državne uprave i lokalne samouprave.</w:t>
      </w:r>
    </w:p>
    <w:p w:rsidR="008C58B9" w:rsidRDefault="008C58B9" w:rsidP="008C58B9">
      <w:pPr>
        <w:jc w:val="both"/>
        <w:rPr>
          <w:lang w:val="sr-Cyrl-CS"/>
        </w:rPr>
      </w:pPr>
    </w:p>
    <w:p w:rsidR="008C58B9" w:rsidRDefault="008C58B9" w:rsidP="008C58B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Predsednik Odbora je predložio, a članovi Odbora, </w:t>
      </w:r>
      <w:r>
        <w:rPr>
          <w:b/>
          <w:lang w:val="uz-Cyrl-UZ"/>
        </w:rPr>
        <w:t>jednoglasno</w:t>
      </w:r>
      <w:r>
        <w:rPr>
          <w:lang w:val="sr-Cyrl-CS"/>
        </w:rPr>
        <w:t xml:space="preserve"> prihvatili predlog da se o svim tačkama predloženog Dnevnog reda vodi objedinjena rasprava, u skladu sa članom 93. Poslovnika Narodne skupštine, nakon čega su članovi Odbora </w:t>
      </w:r>
      <w:r>
        <w:rPr>
          <w:b/>
          <w:lang w:val="uz-Cyrl-UZ"/>
        </w:rPr>
        <w:t>jednoglasno</w:t>
      </w:r>
      <w:r>
        <w:rPr>
          <w:lang w:val="uz-Cyrl-UZ"/>
        </w:rPr>
        <w:t>, u celini, utvrdili sledeći</w:t>
      </w:r>
    </w:p>
    <w:p w:rsidR="008C58B9" w:rsidRDefault="008C58B9" w:rsidP="008C58B9">
      <w:pPr>
        <w:ind w:firstLine="720"/>
        <w:jc w:val="both"/>
        <w:rPr>
          <w:lang w:val="sr-Cyrl-CS"/>
        </w:rPr>
      </w:pPr>
    </w:p>
    <w:p w:rsidR="008C58B9" w:rsidRDefault="008C58B9" w:rsidP="008C58B9">
      <w:pPr>
        <w:tabs>
          <w:tab w:val="left" w:pos="1440"/>
        </w:tabs>
        <w:jc w:val="center"/>
        <w:rPr>
          <w:lang w:val="uz-Cyrl-UZ"/>
        </w:rPr>
      </w:pPr>
      <w:r>
        <w:rPr>
          <w:lang w:val="sr-Cyrl-CS"/>
        </w:rPr>
        <w:t>D n e v n i  r e d :</w:t>
      </w:r>
      <w:r>
        <w:rPr>
          <w:lang w:val="uz-Cyrl-UZ"/>
        </w:rPr>
        <w:t xml:space="preserve">  </w:t>
      </w:r>
    </w:p>
    <w:p w:rsidR="008C58B9" w:rsidRDefault="008C58B9" w:rsidP="008C58B9">
      <w:pPr>
        <w:tabs>
          <w:tab w:val="left" w:pos="1440"/>
        </w:tabs>
        <w:jc w:val="center"/>
        <w:rPr>
          <w:lang w:val="uz-Cyrl-UZ"/>
        </w:rPr>
      </w:pPr>
    </w:p>
    <w:p w:rsidR="008C58B9" w:rsidRDefault="008C58B9" w:rsidP="008C58B9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t>Razmatranje Predloga zakona o izmenama i dopunama Zakona o sistemu plata zaposlenih u javnom sektoru, koji je podnela Vlada (broj: 120-3459/16 od 19. decembra 2016. godine), u načelu</w:t>
      </w:r>
      <w:r>
        <w:rPr>
          <w:color w:val="000000"/>
          <w:lang w:val="sr-Cyrl-CS" w:eastAsia="sr-Cyrl-CS"/>
        </w:rPr>
        <w:t>;</w:t>
      </w:r>
    </w:p>
    <w:p w:rsidR="008C58B9" w:rsidRDefault="008C58B9" w:rsidP="008C58B9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t>Razmatranje Predloga zakona o izmeni Zakona o uređenju sudova, koji je podneo narodni poslanik dr Aleksandar Martinović (broj: 7-3210/16 od 6. decembra 2016. godine), u načelu;</w:t>
      </w:r>
    </w:p>
    <w:p w:rsidR="008C58B9" w:rsidRDefault="008C58B9" w:rsidP="008C58B9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lastRenderedPageBreak/>
        <w:t>Razmatranje liste kandidata za izbor člana Odbora Agencije za borbu protiv korupcije koju je podneo Odbor za administrativno-budžetska i mandatno-imunitetska pitanja (broj: 02-3484/16 od 21. decembra 2016. godine);</w:t>
      </w:r>
    </w:p>
    <w:p w:rsidR="008C58B9" w:rsidRDefault="008C58B9" w:rsidP="008C58B9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color w:val="000000"/>
          <w:lang w:val="sr-Cyrl-CS" w:eastAsia="sr-Cyrl-CS"/>
        </w:rPr>
        <w:t>Utvrđivanje  Predloga odluke o prestanku funkcije člana Visokog saveta sudstva iz reda profesora pravnih fakulteta</w:t>
      </w:r>
      <w:r>
        <w:rPr>
          <w:rFonts w:cs="Arial"/>
          <w:lang w:val="uz-Cyrl-UZ"/>
        </w:rPr>
        <w:t>;</w:t>
      </w:r>
    </w:p>
    <w:p w:rsidR="008C58B9" w:rsidRDefault="008C58B9" w:rsidP="008C58B9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t>Razno</w:t>
      </w:r>
      <w:r>
        <w:rPr>
          <w:lang w:val="uz-Cyrl-UZ"/>
        </w:rPr>
        <w:t>.</w:t>
      </w:r>
    </w:p>
    <w:p w:rsidR="008C58B9" w:rsidRDefault="008C58B9" w:rsidP="008C58B9">
      <w:pPr>
        <w:tabs>
          <w:tab w:val="left" w:pos="567"/>
          <w:tab w:val="left" w:pos="851"/>
        </w:tabs>
        <w:spacing w:after="1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</w:p>
    <w:p w:rsidR="008C58B9" w:rsidRDefault="008C58B9" w:rsidP="008C58B9">
      <w:pPr>
        <w:jc w:val="both"/>
        <w:rPr>
          <w:color w:val="000000"/>
          <w:lang w:val="sr-Cyrl-CS" w:eastAsia="sr-Cyrl-CS"/>
        </w:rPr>
      </w:pPr>
      <w:r>
        <w:rPr>
          <w:b/>
          <w:lang w:val="uz-Cyrl-UZ"/>
        </w:rPr>
        <w:t xml:space="preserve">OBJEDINjENA RASPRAVA </w:t>
      </w:r>
      <w:r>
        <w:rPr>
          <w:lang w:val="uz-Cyrl-UZ"/>
        </w:rPr>
        <w:t xml:space="preserve">– </w:t>
      </w:r>
      <w:r>
        <w:rPr>
          <w:rFonts w:cs="Arial"/>
          <w:lang w:val="uz-Cyrl-UZ"/>
        </w:rPr>
        <w:t xml:space="preserve">Razmatranje Predloga zakona o izmenama i dopunama Zakona o sistemu plata zaposlenih u javnom sektoru, koji je podnela Vlada (broj: 120-3459/16 od 19. decembra 2016. godine), u načelu; Razmatranje Predloga zakona o izmeni Zakona o uređenju sudova, koji je podneo narodni poslanik dr Aleksandar Martinović (broj: 7-3210/16 od 6. decembra 2016. godine), u načelu; Razmatranje liste kandidata za izbor člana Odbora Agencije za borbu protiv korupcije koju je podneo Odbor za administrativno-budžetska i mandatno-imunitetska pitanja (broj: 02-3484/16 od 21. decembra 2016. godine); </w:t>
      </w:r>
      <w:r>
        <w:rPr>
          <w:color w:val="000000"/>
          <w:lang w:val="sr-Cyrl-CS" w:eastAsia="sr-Cyrl-CS"/>
        </w:rPr>
        <w:t>Utvrđivanje  Predloga odluke o prestanku funkcije člana Visokog saveta sudstva iz reda profesora pravnih fakulteta.</w:t>
      </w:r>
      <w:r>
        <w:rPr>
          <w:lang w:val="sr-Cyrl-CS"/>
        </w:rPr>
        <w:t xml:space="preserve"> </w:t>
      </w:r>
    </w:p>
    <w:p w:rsidR="008C58B9" w:rsidRDefault="008C58B9" w:rsidP="008C58B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8C58B9" w:rsidRDefault="008C58B9" w:rsidP="008C58B9">
      <w:pPr>
        <w:jc w:val="both"/>
        <w:rPr>
          <w:lang w:val="uz-Cyrl-UZ"/>
        </w:rPr>
      </w:pPr>
      <w:r>
        <w:rPr>
          <w:lang w:val="uz-Cyrl-UZ"/>
        </w:rPr>
        <w:tab/>
        <w:t xml:space="preserve">Kako se niko od članova Odbora nije javio za reč nakon što je otvorena objedinjena rasprva u vezi sa tačkama dnevnog reda, predsedavajući je predložio, a članovi Odbora su </w:t>
      </w:r>
      <w:r>
        <w:rPr>
          <w:b/>
          <w:lang w:val="uz-Cyrl-UZ"/>
        </w:rPr>
        <w:t xml:space="preserve">jednoglasno </w:t>
      </w:r>
      <w:r>
        <w:rPr>
          <w:lang w:val="uz-Cyrl-UZ"/>
        </w:rPr>
        <w:t>odlučili da:</w:t>
      </w:r>
    </w:p>
    <w:p w:rsidR="008C58B9" w:rsidRDefault="008C58B9" w:rsidP="008C58B9">
      <w:pPr>
        <w:pStyle w:val="Style2"/>
        <w:widowControl/>
        <w:spacing w:line="240" w:lineRule="auto"/>
        <w:ind w:firstLine="694"/>
        <w:jc w:val="both"/>
        <w:rPr>
          <w:color w:val="000000"/>
          <w:lang w:val="sr-Cyrl-CS" w:eastAsia="sr-Cyrl-CS"/>
        </w:rPr>
      </w:pPr>
      <w:r>
        <w:rPr>
          <w:lang w:val="uz-Cyrl-UZ"/>
        </w:rPr>
        <w:tab/>
        <w:t>-</w:t>
      </w:r>
      <w:r>
        <w:rPr>
          <w:rStyle w:val="HeaderChar"/>
          <w:rFonts w:eastAsiaTheme="minorEastAsia"/>
          <w:lang w:val="sr-Cyrl-CS" w:eastAsia="sr-Cyrl-CS"/>
        </w:rPr>
        <w:t xml:space="preserve"> Odbor </w:t>
      </w:r>
      <w:r>
        <w:rPr>
          <w:rStyle w:val="FontStyle11"/>
          <w:lang w:val="sr-Cyrl-CS" w:eastAsia="sr-Cyrl-CS"/>
        </w:rPr>
        <w:t xml:space="preserve">predloži Narodnoj skupštini da prihvati Predlog zakona </w:t>
      </w:r>
      <w:r>
        <w:rPr>
          <w:rStyle w:val="FontStyle11"/>
          <w:lang w:eastAsia="sr-Cyrl-CS"/>
        </w:rPr>
        <w:t>o</w:t>
      </w:r>
      <w:r>
        <w:rPr>
          <w:rStyle w:val="FontStyle11"/>
          <w:lang w:val="sr-Cyrl-CS" w:eastAsia="sr-Cyrl-CS"/>
        </w:rPr>
        <w:t xml:space="preserve"> izmenama i dopunama  Zakona o sistemu plata zaposlenih u javnom sektoru u načelu.</w:t>
      </w:r>
    </w:p>
    <w:p w:rsidR="008C58B9" w:rsidRDefault="008C58B9" w:rsidP="008C58B9">
      <w:pPr>
        <w:pStyle w:val="Style2"/>
        <w:widowControl/>
        <w:spacing w:line="240" w:lineRule="auto"/>
        <w:jc w:val="both"/>
        <w:rPr>
          <w:rStyle w:val="FontStyle11"/>
        </w:rPr>
      </w:pPr>
      <w:r>
        <w:rPr>
          <w:rStyle w:val="FontStyle11"/>
          <w:lang w:val="sr-Cyrl-CS" w:eastAsia="sr-Cyrl-CS"/>
        </w:rPr>
        <w:t>Za izvestioca Odbora na sednici Narodne skupštine određen je Petar Petrović, predsednik Odbora;</w:t>
      </w:r>
    </w:p>
    <w:p w:rsidR="008C58B9" w:rsidRDefault="008C58B9" w:rsidP="008C58B9">
      <w:pPr>
        <w:jc w:val="both"/>
      </w:pPr>
    </w:p>
    <w:p w:rsidR="008C58B9" w:rsidRDefault="008C58B9" w:rsidP="008C58B9">
      <w:pPr>
        <w:pStyle w:val="Style2"/>
        <w:widowControl/>
        <w:spacing w:line="240" w:lineRule="auto"/>
        <w:ind w:firstLine="694"/>
        <w:jc w:val="both"/>
        <w:rPr>
          <w:color w:val="000000"/>
          <w:lang w:val="uz-Cyrl-UZ" w:eastAsia="sr-Cyrl-CS"/>
        </w:rPr>
      </w:pPr>
      <w:r>
        <w:rPr>
          <w:lang w:val="sr-Cyrl-CS"/>
        </w:rPr>
        <w:tab/>
        <w:t>-</w:t>
      </w:r>
      <w:r>
        <w:rPr>
          <w:rStyle w:val="HeaderChar"/>
          <w:rFonts w:eastAsiaTheme="minorEastAsia"/>
          <w:lang w:val="sr-Cyrl-CS" w:eastAsia="sr-Cyrl-CS"/>
        </w:rPr>
        <w:t xml:space="preserve"> Odbor </w:t>
      </w:r>
      <w:r>
        <w:rPr>
          <w:rStyle w:val="FontStyle11"/>
          <w:lang w:val="sr-Cyrl-CS" w:eastAsia="sr-Cyrl-CS"/>
        </w:rPr>
        <w:t xml:space="preserve">predloži Narodnoj skupštini da prihvati Predlog zakona </w:t>
      </w:r>
      <w:r>
        <w:rPr>
          <w:rStyle w:val="FontStyle11"/>
          <w:lang w:eastAsia="sr-Cyrl-CS"/>
        </w:rPr>
        <w:t xml:space="preserve">o </w:t>
      </w:r>
      <w:r>
        <w:rPr>
          <w:rStyle w:val="FontStyle11"/>
          <w:lang w:val="sr-Cyrl-CS" w:eastAsia="sr-Cyrl-CS"/>
        </w:rPr>
        <w:t>izmeni Zakona o uređenju sudova u načelu.</w:t>
      </w:r>
    </w:p>
    <w:p w:rsidR="008C58B9" w:rsidRDefault="008C58B9" w:rsidP="008C58B9">
      <w:pPr>
        <w:pStyle w:val="Style2"/>
        <w:widowControl/>
        <w:spacing w:line="240" w:lineRule="auto"/>
        <w:jc w:val="both"/>
        <w:rPr>
          <w:rStyle w:val="FontStyle11"/>
          <w:lang w:val="sr-Cyrl-CS"/>
        </w:rPr>
      </w:pPr>
      <w:r>
        <w:rPr>
          <w:rStyle w:val="FontStyle11"/>
          <w:lang w:val="sr-Cyrl-CS" w:eastAsia="sr-Cyrl-CS"/>
        </w:rPr>
        <w:t>Za izvestioca Odbora na sednici Narodne skupštine određen je Petar Petrović, predsednik Odbora;</w:t>
      </w:r>
    </w:p>
    <w:p w:rsidR="008C58B9" w:rsidRDefault="008C58B9" w:rsidP="008C58B9">
      <w:pPr>
        <w:pStyle w:val="Style2"/>
        <w:widowControl/>
        <w:spacing w:line="240" w:lineRule="auto"/>
        <w:jc w:val="both"/>
        <w:rPr>
          <w:rStyle w:val="FontStyle11"/>
          <w:lang w:val="sr-Cyrl-CS" w:eastAsia="sr-Cyrl-CS"/>
        </w:rPr>
      </w:pPr>
    </w:p>
    <w:p w:rsidR="008C58B9" w:rsidRDefault="008C58B9" w:rsidP="008C58B9">
      <w:pPr>
        <w:ind w:firstLine="699"/>
        <w:jc w:val="both"/>
      </w:pPr>
      <w:r>
        <w:rPr>
          <w:lang w:val="sr-Cyrl-CS"/>
        </w:rPr>
        <w:t>-Odbor za pravosuđe</w:t>
      </w:r>
      <w:r>
        <w:t xml:space="preserve">, </w:t>
      </w:r>
      <w:r>
        <w:rPr>
          <w:lang w:val="sr-Cyrl-CS"/>
        </w:rPr>
        <w:t xml:space="preserve">državnu upravu i lokalnu samoupravu je konstatovao da je </w:t>
      </w:r>
      <w:r>
        <w:rPr>
          <w:lang w:val="uz-Cyrl-UZ"/>
        </w:rPr>
        <w:t xml:space="preserve">Odbor za administrativno-budžetska i mandatno-imunitetska pitanja Listu kandidata za izbor člana Odbora Agencije za borbu protiv korupcije utvrdio, </w:t>
      </w:r>
      <w:r>
        <w:rPr>
          <w:lang w:val="sr-Cyrl-CS"/>
        </w:rPr>
        <w:t>kao ovlašćeni predlagač, u skladu sa članom 9. stav 2. tačka 1) i članom 12. stav 3. Zakona o Agenciji za borbu protiv korupcije.</w:t>
      </w:r>
    </w:p>
    <w:p w:rsidR="008C58B9" w:rsidRDefault="008C58B9" w:rsidP="008C58B9">
      <w:pPr>
        <w:jc w:val="both"/>
        <w:rPr>
          <w:lang w:val="uz-Cyrl-UZ"/>
        </w:rPr>
      </w:pPr>
      <w:r>
        <w:rPr>
          <w:lang w:val="sr-Cyrl-CS"/>
        </w:rPr>
        <w:t xml:space="preserve">               Odbor je odlučio da predloži Narodnoj skupštini da podnetu Listu </w:t>
      </w:r>
      <w:r>
        <w:rPr>
          <w:lang w:val="uz-Cyrl-UZ"/>
        </w:rPr>
        <w:t xml:space="preserve">kandidata za izbor člana Odbora Agencije za borbu protiv korupcije na kojoj su predloženi: Danica Marinković i Miodrag Skulić </w:t>
      </w:r>
      <w:r>
        <w:rPr>
          <w:lang w:val="sr-Cyrl-CS"/>
        </w:rPr>
        <w:t>razmotri</w:t>
      </w:r>
      <w:r>
        <w:rPr>
          <w:lang w:val="uz-Cyrl-UZ"/>
        </w:rPr>
        <w:t xml:space="preserve"> i odluku o izboru jednog člana Odbora Agencije za borbu protiv korupcije </w:t>
      </w:r>
      <w:r>
        <w:rPr>
          <w:lang w:val="sr-Cyrl-CS"/>
        </w:rPr>
        <w:t>donese</w:t>
      </w:r>
      <w:r>
        <w:rPr>
          <w:lang w:val="uz-Cyrl-UZ"/>
        </w:rPr>
        <w:t xml:space="preserve"> po hitnom postupku, u skladu sa članom 167. Poslovnika Narodne skupštine.  </w:t>
      </w:r>
    </w:p>
    <w:p w:rsidR="008C58B9" w:rsidRDefault="008C58B9" w:rsidP="008C58B9">
      <w:pPr>
        <w:ind w:firstLine="720"/>
        <w:jc w:val="both"/>
        <w:rPr>
          <w:lang w:val="sr-Cyrl-CS"/>
        </w:rPr>
      </w:pPr>
      <w:r>
        <w:rPr>
          <w:lang w:val="sr-Cyrl-CS"/>
        </w:rPr>
        <w:t>Za izvestioca Odbora na sednici Narodne skupštine određen je Petar Petrović, predsednik Odbora;</w:t>
      </w:r>
    </w:p>
    <w:p w:rsidR="008C58B9" w:rsidRDefault="008C58B9" w:rsidP="008C58B9">
      <w:pPr>
        <w:ind w:firstLine="720"/>
        <w:jc w:val="both"/>
        <w:rPr>
          <w:lang w:val="sr-Cyrl-CS"/>
        </w:rPr>
      </w:pPr>
    </w:p>
    <w:p w:rsidR="008C58B9" w:rsidRDefault="008C58B9" w:rsidP="008C58B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Odbor za pravosuđe, državnu upravu i lokalnu samoupravu razmotrio je ostavku prof. dr Milana Škulića na funkciju člana Visokog saveta sudstva (broj 118-3452/16, od 19. decembra 2016. godine) i utvrdio Predlog odluke o prestanku funkcije člana Visokog saveta sudstva iz reda profesora pravnog fakultata.     </w:t>
      </w:r>
    </w:p>
    <w:p w:rsidR="008C58B9" w:rsidRDefault="008C58B9" w:rsidP="008C58B9">
      <w:pPr>
        <w:jc w:val="both"/>
        <w:rPr>
          <w:lang w:val="uz-Cyrl-UZ"/>
        </w:rPr>
      </w:pPr>
      <w:r>
        <w:rPr>
          <w:lang w:val="sr-Cyrl-CS"/>
        </w:rPr>
        <w:tab/>
        <w:t>Odbor je zaključio da Predlog ove odluke uputi Narodnoj skupštini sa predlogom da se razmatra po hitnom postupku, u skladu sa članom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167. Poslovnika Narodne skupštine</w:t>
      </w:r>
      <w:r>
        <w:t>.</w:t>
      </w:r>
      <w:r>
        <w:rPr>
          <w:lang w:val="uz-Cyrl-UZ"/>
        </w:rPr>
        <w:t xml:space="preserve"> </w:t>
      </w:r>
    </w:p>
    <w:p w:rsidR="008C58B9" w:rsidRDefault="008C58B9" w:rsidP="008C58B9">
      <w:pPr>
        <w:jc w:val="both"/>
        <w:rPr>
          <w:lang w:val="sr-Cyrl-CS"/>
        </w:rPr>
      </w:pPr>
      <w:r>
        <w:rPr>
          <w:lang w:val="sr-Cyrl-CS"/>
        </w:rPr>
        <w:tab/>
        <w:t>Za predstavnika predlagača određen je Petar Petrović, predsednik Odbora.</w:t>
      </w:r>
    </w:p>
    <w:p w:rsidR="008C58B9" w:rsidRDefault="008C58B9" w:rsidP="008C58B9">
      <w:pPr>
        <w:jc w:val="both"/>
        <w:rPr>
          <w:lang w:val="sr-Cyrl-CS"/>
        </w:rPr>
      </w:pPr>
    </w:p>
    <w:p w:rsidR="008C58B9" w:rsidRDefault="008C58B9" w:rsidP="008C58B9">
      <w:pPr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lastRenderedPageBreak/>
        <w:t xml:space="preserve">PETA TAČKA - </w:t>
      </w:r>
      <w:r>
        <w:rPr>
          <w:rFonts w:cs="Arial"/>
          <w:lang w:val="uz-Cyrl-UZ"/>
        </w:rPr>
        <w:t>Razno.</w:t>
      </w:r>
    </w:p>
    <w:p w:rsidR="008C58B9" w:rsidRDefault="008C58B9" w:rsidP="008C58B9">
      <w:pPr>
        <w:jc w:val="both"/>
        <w:rPr>
          <w:rFonts w:cs="Arial"/>
          <w:lang w:val="uz-Cyrl-UZ"/>
        </w:rPr>
      </w:pPr>
    </w:p>
    <w:p w:rsidR="008C58B9" w:rsidRDefault="008C58B9" w:rsidP="008C58B9">
      <w:pPr>
        <w:pStyle w:val="Default"/>
        <w:jc w:val="both"/>
        <w:rPr>
          <w:lang w:val="uz-Cyrl-UZ"/>
        </w:rPr>
      </w:pPr>
      <w:r>
        <w:rPr>
          <w:rFonts w:cs="Arial"/>
          <w:lang w:val="uz-Cyrl-UZ"/>
        </w:rPr>
        <w:tab/>
      </w:r>
      <w:r>
        <w:rPr>
          <w:rFonts w:cs="Arial"/>
          <w:b/>
          <w:lang w:val="uz-Cyrl-UZ"/>
        </w:rPr>
        <w:t>Petar Petrović</w:t>
      </w:r>
      <w:r>
        <w:rPr>
          <w:rFonts w:cs="Arial"/>
          <w:lang w:val="uz-Cyrl-UZ"/>
        </w:rPr>
        <w:t xml:space="preserve"> je obavestio članove Odbora da će naredne nedelje biti održana 12</w:t>
      </w:r>
      <w:r>
        <w:rPr>
          <w:lang w:val="uz-Cyrl-UZ"/>
        </w:rPr>
        <w:t>. sednica Odbora.</w:t>
      </w:r>
    </w:p>
    <w:p w:rsidR="008C58B9" w:rsidRDefault="008C58B9" w:rsidP="008C58B9">
      <w:pPr>
        <w:rPr>
          <w:color w:val="1F497D"/>
          <w:lang w:val="uz-Cyrl-UZ"/>
        </w:rPr>
      </w:pPr>
      <w:r>
        <w:rPr>
          <w:color w:val="1F497D"/>
          <w:lang w:val="uz-Cyrl-UZ"/>
        </w:rPr>
        <w:t xml:space="preserve"> </w:t>
      </w:r>
    </w:p>
    <w:p w:rsidR="008C58B9" w:rsidRDefault="008C58B9" w:rsidP="008C58B9">
      <w:pPr>
        <w:jc w:val="both"/>
        <w:rPr>
          <w:lang w:val="uz-Cyrl-UZ"/>
        </w:rPr>
      </w:pPr>
    </w:p>
    <w:p w:rsidR="008C58B9" w:rsidRDefault="008C58B9" w:rsidP="008C58B9">
      <w:pPr>
        <w:ind w:firstLine="720"/>
        <w:jc w:val="both"/>
        <w:rPr>
          <w:lang w:val="sr-Cyrl-CS"/>
        </w:rPr>
      </w:pPr>
      <w:r>
        <w:rPr>
          <w:lang w:val="sr-Cyrl-CS"/>
        </w:rPr>
        <w:t>Sednica je završena u 9,45 časova.</w:t>
      </w:r>
    </w:p>
    <w:p w:rsidR="008C58B9" w:rsidRDefault="008C58B9" w:rsidP="008C58B9">
      <w:pPr>
        <w:ind w:firstLine="720"/>
        <w:jc w:val="both"/>
        <w:rPr>
          <w:lang w:val="sr-Cyrl-CS"/>
        </w:rPr>
      </w:pPr>
    </w:p>
    <w:p w:rsidR="008C58B9" w:rsidRDefault="008C58B9" w:rsidP="008C58B9">
      <w:pPr>
        <w:jc w:val="both"/>
        <w:rPr>
          <w:lang w:val="uz-Cyrl-UZ"/>
        </w:rPr>
      </w:pPr>
    </w:p>
    <w:p w:rsidR="008C58B9" w:rsidRDefault="008C58B9" w:rsidP="008C58B9">
      <w:pPr>
        <w:jc w:val="both"/>
        <w:rPr>
          <w:lang w:val="uz-Cyrl-UZ"/>
        </w:rPr>
      </w:pPr>
    </w:p>
    <w:p w:rsidR="008C58B9" w:rsidRDefault="008C58B9" w:rsidP="008C58B9">
      <w:pPr>
        <w:ind w:firstLine="720"/>
        <w:jc w:val="both"/>
        <w:rPr>
          <w:lang w:val="uz-Cyrl-UZ"/>
        </w:rPr>
      </w:pPr>
    </w:p>
    <w:p w:rsidR="008C58B9" w:rsidRDefault="008C58B9" w:rsidP="008C58B9">
      <w:pPr>
        <w:rPr>
          <w:lang w:val="sr-Cyrl-CS"/>
        </w:rPr>
      </w:pPr>
      <w:r>
        <w:rPr>
          <w:lang w:val="sr-Cyrl-CS"/>
        </w:rPr>
        <w:t xml:space="preserve">SEKRETAR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PREDSEDNIK</w:t>
      </w:r>
    </w:p>
    <w:p w:rsidR="008C58B9" w:rsidRDefault="008C58B9" w:rsidP="008C58B9">
      <w:pPr>
        <w:ind w:left="720" w:firstLine="720"/>
        <w:rPr>
          <w:lang w:val="sr-Cyrl-CS"/>
        </w:rPr>
      </w:pPr>
    </w:p>
    <w:p w:rsidR="008C58B9" w:rsidRDefault="008C58B9" w:rsidP="008C58B9">
      <w:pPr>
        <w:rPr>
          <w:lang w:val="uz-Cyrl-UZ"/>
        </w:rPr>
      </w:pPr>
      <w:r>
        <w:rPr>
          <w:lang w:val="sr-Cyrl-CS"/>
        </w:rPr>
        <w:t xml:space="preserve">Sanja Pecelj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uz-Cyrl-UZ"/>
        </w:rPr>
        <w:t xml:space="preserve">             </w:t>
      </w:r>
      <w:r>
        <w:rPr>
          <w:lang w:val="sr-Cyrl-CS"/>
        </w:rPr>
        <w:t>Petar Petrović</w:t>
      </w:r>
    </w:p>
    <w:p w:rsidR="008C58B9" w:rsidRDefault="008C58B9" w:rsidP="008C58B9"/>
    <w:p w:rsidR="008C58B9" w:rsidRDefault="008C58B9" w:rsidP="008C58B9"/>
    <w:p w:rsidR="00CC54A4" w:rsidRDefault="00CC54A4"/>
    <w:sectPr w:rsidR="00CC54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D6" w:rsidRDefault="00160ED6" w:rsidP="008C58B9">
      <w:r>
        <w:separator/>
      </w:r>
    </w:p>
  </w:endnote>
  <w:endnote w:type="continuationSeparator" w:id="0">
    <w:p w:rsidR="00160ED6" w:rsidRDefault="00160ED6" w:rsidP="008C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B9" w:rsidRDefault="008C58B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B9" w:rsidRDefault="008C58B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B9" w:rsidRDefault="008C58B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D6" w:rsidRDefault="00160ED6" w:rsidP="008C58B9">
      <w:r>
        <w:separator/>
      </w:r>
    </w:p>
  </w:footnote>
  <w:footnote w:type="continuationSeparator" w:id="0">
    <w:p w:rsidR="00160ED6" w:rsidRDefault="00160ED6" w:rsidP="008C58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B9" w:rsidRDefault="008C58B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B9" w:rsidRDefault="008C58B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8B9" w:rsidRDefault="008C58B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9E"/>
    <w:rsid w:val="00160ED6"/>
    <w:rsid w:val="0038579E"/>
    <w:rsid w:val="007200F4"/>
    <w:rsid w:val="008C58B9"/>
    <w:rsid w:val="00CC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8B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C58B9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8C58B9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customStyle="1" w:styleId="Default">
    <w:name w:val="Default"/>
    <w:rsid w:val="008C5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C58B9"/>
    <w:rPr>
      <w:rFonts w:ascii="Times New Roman" w:hAnsi="Times New Roman" w:cs="Times New Roman" w:hint="default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8B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58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58B9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8C58B9"/>
    <w:pPr>
      <w:spacing w:after="0" w:line="240" w:lineRule="auto"/>
    </w:pPr>
    <w:rPr>
      <w:rFonts w:eastAsiaTheme="minorEastAsia"/>
    </w:rPr>
  </w:style>
  <w:style w:type="paragraph" w:customStyle="1" w:styleId="Style2">
    <w:name w:val="Style2"/>
    <w:basedOn w:val="Normal"/>
    <w:uiPriority w:val="99"/>
    <w:rsid w:val="008C58B9"/>
    <w:pPr>
      <w:widowControl w:val="0"/>
      <w:autoSpaceDE w:val="0"/>
      <w:autoSpaceDN w:val="0"/>
      <w:adjustRightInd w:val="0"/>
      <w:spacing w:line="270" w:lineRule="exact"/>
      <w:ind w:firstLine="699"/>
    </w:pPr>
    <w:rPr>
      <w:rFonts w:eastAsiaTheme="minorEastAsia"/>
    </w:rPr>
  </w:style>
  <w:style w:type="paragraph" w:customStyle="1" w:styleId="Default">
    <w:name w:val="Default"/>
    <w:rsid w:val="008C58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8C58B9"/>
    <w:rPr>
      <w:rFonts w:ascii="Times New Roman" w:hAnsi="Times New Roman" w:cs="Times New Roman" w:hint="default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C58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58B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810</Words>
  <Characters>4334</Characters>
  <Application>Microsoft Macintosh Word</Application>
  <DocSecurity>0</DocSecurity>
  <Lines>96</Lines>
  <Paragraphs>29</Paragraphs>
  <ScaleCrop>false</ScaleCrop>
  <Company/>
  <LinksUpToDate>false</LinksUpToDate>
  <CharactersWithSpaces>5115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Bojana</cp:lastModifiedBy>
  <cp:revision>2</cp:revision>
  <dcterms:created xsi:type="dcterms:W3CDTF">2017-07-10T08:35:00Z</dcterms:created>
  <dcterms:modified xsi:type="dcterms:W3CDTF">2017-07-10T08:35:00Z</dcterms:modified>
</cp:coreProperties>
</file>